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284" w:hanging="0"/>
        <w:jc w:val="right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sz w:val="24"/>
          <w:szCs w:val="26"/>
        </w:rPr>
        <w:t>Утверждаю:</w:t>
      </w:r>
    </w:p>
    <w:p>
      <w:pPr>
        <w:pStyle w:val="Normal"/>
        <w:spacing w:before="0" w:after="0"/>
        <w:ind w:firstLine="709"/>
        <w:jc w:val="right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sz w:val="24"/>
          <w:szCs w:val="26"/>
        </w:rPr>
        <w:t>Руководитель Центра «Точка Роста»:</w:t>
      </w:r>
    </w:p>
    <w:p>
      <w:pPr>
        <w:pStyle w:val="Normal"/>
        <w:spacing w:before="0" w:after="0"/>
        <w:ind w:firstLine="709"/>
        <w:jc w:val="right"/>
        <w:rPr>
          <w:rFonts w:ascii="Times New Roman" w:hAnsi="Times New Roman" w:cs="Times New Roman"/>
          <w:sz w:val="24"/>
          <w:szCs w:val="26"/>
        </w:rPr>
      </w:pPr>
      <w:r>
        <w:rPr>
          <w:rFonts w:cs="Times New Roman" w:ascii="Times New Roman" w:hAnsi="Times New Roman"/>
          <w:sz w:val="24"/>
          <w:szCs w:val="26"/>
        </w:rPr>
        <w:t>О. В. Попова</w:t>
      </w:r>
    </w:p>
    <w:p>
      <w:pPr>
        <w:pStyle w:val="Normal"/>
        <w:spacing w:before="0" w:after="0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План учебно-воспитательных, внеурочных и социокультурных мероприятий Центра образования цифрового и гуманитарного профилей «Точка роста» МКОУ «Тормосиновская СШ»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b/>
          <w:sz w:val="26"/>
          <w:szCs w:val="26"/>
        </w:rPr>
        <w:t>на 2025-2026 учебный год</w:t>
      </w:r>
    </w:p>
    <w:tbl>
      <w:tblPr>
        <w:tblStyle w:val="a5"/>
        <w:tblW w:w="10349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49"/>
        <w:gridCol w:w="3502"/>
        <w:gridCol w:w="1971"/>
        <w:gridCol w:w="1899"/>
        <w:gridCol w:w="2128"/>
      </w:tblGrid>
      <w:tr>
        <w:trPr/>
        <w:tc>
          <w:tcPr>
            <w:tcW w:w="84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Участники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Ответственные</w:t>
            </w:r>
          </w:p>
        </w:tc>
      </w:tr>
      <w:tr>
        <w:trPr/>
        <w:tc>
          <w:tcPr>
            <w:tcW w:w="10349" w:type="dxa"/>
            <w:gridSpan w:val="5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Учебно-воспитательные мероприятия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«День открытых дверей»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Презентация программ центра для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детей и родителей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обучающиеся, родители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Руководитель, педагоги центра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Единый урок безопасности в сети Интернет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(в режиме видео-конференц связи)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обучающиеся, родители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информатике  Цыплухина М.П.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Участие во Всероссийской акции «ПРОЕКТОРИЯ»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Билет в будущее. Помощь учащимся в определении своей будущей профессии. Тестирование, экскурсии и т.д.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 Гаврилова Г.М.,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Бирюкова Л.Г.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Участие обучающихся во Всероссийской олимпиаде школьников.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Состязание учащихся, требующее от участников демонстрации знаний и навыков в области одной или нескольких изучаемых дисциплин.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Зам. по УВР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Шефатова В.Г., организаторы Гаврилова Г.М., </w:t>
            </w:r>
            <w:bookmarkStart w:id="0" w:name="__DdeLink__533_317271134"/>
            <w:r>
              <w:rPr>
                <w:rFonts w:cs="Times New Roman" w:ascii="Times New Roman" w:hAnsi="Times New Roman"/>
                <w:sz w:val="24"/>
                <w:szCs w:val="24"/>
              </w:rPr>
              <w:t>Цыплухина М.П.</w:t>
            </w:r>
            <w:bookmarkEnd w:id="0"/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Школьный проект «Здоровое поколение»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ОБЖ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Уроки доброты, посвященные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Международному дню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толерантности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обучающиеся, родители, гости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  Гаврилова Г.М., Цыплухина  М.П.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Участие во Всероссийской образовательной акции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«Урок цифры»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информатике  Цыплухина М.П.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2"/>
                <w:szCs w:val="24"/>
              </w:rPr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по шахматам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Обучающиеся, родители, гости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шахматам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Мастерская Деда Мороза. Мастер-класс «Изготовление елочной игрушки»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школы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технологии Гаврилова Г.М.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Участие в  Международном квесте по цифровой грамотности «Сетевичок»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школы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информатике Цыплухина М.П..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Круглый стол «Подведение итогов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работы Центра «Точка Роста»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обучающиеся, родители, гости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Руководитель, педагоги центра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Открытые уроки по ОБЖ «Школа выживания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человека в ЧС»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школы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ОБЖ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Виртуальная открытка  ко Дню защитников Отечества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школы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информатике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Цыплухина М.П.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Школьная научно – практическая конференция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учащихся начальной школы «Я познаю мир»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обучающиеся, родители, гости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Руководитель, педагоги центра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Гагаринский урок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«Космос – это мы»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обучающиеся, родители, гости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технологии Гаврилова Г.М.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Интерактивная экскурсия «Я помню! Я горжусь!»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обучающиеся, родители, гости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   Гаврилова Г.М.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Цыплухина М.П.</w:t>
            </w:r>
          </w:p>
        </w:tc>
      </w:tr>
      <w:tr>
        <w:trPr/>
        <w:tc>
          <w:tcPr>
            <w:tcW w:w="10349" w:type="dxa"/>
            <w:gridSpan w:val="5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Внеурочные мероприятия</w:t>
            </w:r>
          </w:p>
        </w:tc>
      </w:tr>
      <w:tr>
        <w:trPr/>
        <w:tc>
          <w:tcPr>
            <w:tcW w:w="84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02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Клуб  интересных встреч «Художественное творчество»</w:t>
            </w:r>
          </w:p>
        </w:tc>
        <w:tc>
          <w:tcPr>
            <w:tcW w:w="197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обучающиеся, родители, гости</w:t>
            </w:r>
          </w:p>
        </w:tc>
        <w:tc>
          <w:tcPr>
            <w:tcW w:w="2128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технологии Гаврилова Г.М.</w:t>
            </w:r>
          </w:p>
        </w:tc>
      </w:tr>
      <w:tr>
        <w:trPr/>
        <w:tc>
          <w:tcPr>
            <w:tcW w:w="84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02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Виртуальный музей с использованием  </w:t>
            </w: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>VR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- очков</w:t>
            </w:r>
          </w:p>
        </w:tc>
        <w:tc>
          <w:tcPr>
            <w:tcW w:w="197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</w:t>
            </w:r>
          </w:p>
        </w:tc>
        <w:tc>
          <w:tcPr>
            <w:tcW w:w="2128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 Цыплухина М.П.</w:t>
            </w:r>
          </w:p>
        </w:tc>
      </w:tr>
      <w:tr>
        <w:trPr/>
        <w:tc>
          <w:tcPr>
            <w:tcW w:w="84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02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Акция добрых дел «Поздравляем с 8 Марта» (посещение дома престарелых)</w:t>
            </w:r>
          </w:p>
        </w:tc>
        <w:tc>
          <w:tcPr>
            <w:tcW w:w="197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</w:t>
            </w:r>
          </w:p>
        </w:tc>
        <w:tc>
          <w:tcPr>
            <w:tcW w:w="2128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технологии Гаврилова Г.М.</w:t>
            </w:r>
          </w:p>
        </w:tc>
      </w:tr>
      <w:tr>
        <w:trPr/>
        <w:tc>
          <w:tcPr>
            <w:tcW w:w="84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02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Шахматный турнир</w:t>
            </w:r>
          </w:p>
        </w:tc>
        <w:tc>
          <w:tcPr>
            <w:tcW w:w="197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обучающиеся, родители, гости</w:t>
            </w:r>
          </w:p>
        </w:tc>
        <w:tc>
          <w:tcPr>
            <w:tcW w:w="2128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шахматам</w:t>
            </w:r>
          </w:p>
        </w:tc>
      </w:tr>
      <w:tr>
        <w:trPr/>
        <w:tc>
          <w:tcPr>
            <w:tcW w:w="10349" w:type="dxa"/>
            <w:gridSpan w:val="5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Социокультурные мероприятия</w:t>
            </w:r>
          </w:p>
        </w:tc>
      </w:tr>
      <w:tr>
        <w:trPr/>
        <w:tc>
          <w:tcPr>
            <w:tcW w:w="84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02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Круглый стол «Возможности общения в соцсетях: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 и против»</w:t>
            </w:r>
          </w:p>
        </w:tc>
        <w:tc>
          <w:tcPr>
            <w:tcW w:w="197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обучающиеся, родители, гости</w:t>
            </w:r>
          </w:p>
        </w:tc>
        <w:tc>
          <w:tcPr>
            <w:tcW w:w="2128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>
        <w:trPr/>
        <w:tc>
          <w:tcPr>
            <w:tcW w:w="849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02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Уроки доброты, посвящённые Международному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дню толерантности</w:t>
            </w:r>
          </w:p>
        </w:tc>
        <w:tc>
          <w:tcPr>
            <w:tcW w:w="1971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обучающиеся, родители, гости</w:t>
            </w:r>
          </w:p>
        </w:tc>
        <w:tc>
          <w:tcPr>
            <w:tcW w:w="2128" w:type="dxa"/>
            <w:tcBorders/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Познавательно-игровая программа « Старый новый год»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5  класса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технологии Гаврилова Г.М.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Проект «Помогите птицам зимой»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Обучающиеся начальных классов и их родители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технологии Гаврилова Г.М.</w:t>
            </w:r>
          </w:p>
        </w:tc>
      </w:tr>
      <w:tr>
        <w:trPr/>
        <w:tc>
          <w:tcPr>
            <w:tcW w:w="84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роект «Благоустройство школьного двора»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обучающиеся,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  Цыплухина  М.П.</w:t>
            </w:r>
          </w:p>
        </w:tc>
      </w:tr>
      <w:tr>
        <w:trPr>
          <w:trHeight w:val="896" w:hRule="atLeast"/>
        </w:trPr>
        <w:tc>
          <w:tcPr>
            <w:tcW w:w="84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02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Проект «Подарок ветерану»</w:t>
            </w:r>
          </w:p>
        </w:tc>
        <w:tc>
          <w:tcPr>
            <w:tcW w:w="1971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899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Педагоги, обучающиеся</w:t>
            </w:r>
          </w:p>
        </w:tc>
        <w:tc>
          <w:tcPr>
            <w:tcW w:w="2128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по технологии Гаврилова Г.М.</w:t>
            </w:r>
          </w:p>
        </w:tc>
      </w:tr>
    </w:tbl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w="11906" w:h="16838"/>
      <w:pgMar w:left="851" w:right="850" w:gutter="0" w:header="0" w:top="426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226c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f226cb"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226cb"/>
    <w:pPr>
      <w:spacing w:before="0" w:after="200"/>
      <w:ind w:left="720" w:hanging="0"/>
      <w:contextualSpacing/>
    </w:pPr>
    <w:rPr/>
  </w:style>
  <w:style w:type="paragraph" w:styleId="Default" w:customStyle="1">
    <w:name w:val="Default"/>
    <w:qFormat/>
    <w:rsid w:val="00076bd5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Style20">
    <w:name w:val="Содержимое таблицы"/>
    <w:basedOn w:val="Normal"/>
    <w:qFormat/>
    <w:pPr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15a9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Application>LibreOffice/7.3.1.3$Windows_X86_64 LibreOffice_project/a69ca51ded25f3eefd52d7bf9a5fad8c90b87951</Application>
  <AppVersion>15.0000</AppVersion>
  <Pages>2</Pages>
  <Words>486</Words>
  <Characters>3331</Characters>
  <CharactersWithSpaces>3664</CharactersWithSpaces>
  <Paragraphs>160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2019-07-16T06:04:00Z</dcterms:created>
  <dc:creator>Admin</dc:creator>
  <dc:description/>
  <dc:language>ru-RU</dc:language>
  <cp:lastModifiedBy/>
  <cp:lastPrinted>2020-03-27T08:52:00Z</cp:lastPrinted>
  <dcterms:modified xsi:type="dcterms:W3CDTF">2026-07-01T10:34:47Z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